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638AF" w14:textId="77777777" w:rsidR="0043686D" w:rsidRDefault="00EC23F7" w:rsidP="001961D8">
      <w:pPr>
        <w:spacing w:before="100" w:beforeAutospacing="1" w:after="240" w:line="240" w:lineRule="auto"/>
        <w:ind w:firstLine="720"/>
        <w:rPr>
          <w:noProof/>
        </w:rPr>
      </w:pPr>
      <w:r>
        <w:rPr>
          <w:noProof/>
        </w:rPr>
        <w:drawing>
          <wp:inline distT="0" distB="0" distL="0" distR="0" wp14:anchorId="34204907" wp14:editId="559E6948">
            <wp:extent cx="1752600" cy="1155700"/>
            <wp:effectExtent l="0" t="0" r="0" b="6350"/>
            <wp:docPr id="3" name="Picture 3" descr="C:\Users\kbgatov\AppData\Local\Microsoft\Windows\Temporary Internet Files\Content.Outlook\LBXI41O8\sdrctreeWITH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gatov\AppData\Local\Microsoft\Windows\Temporary Internet Files\Content.Outlook\LBXI41O8\sdrctreeWITHWORD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155700"/>
                    </a:xfrm>
                    <a:prstGeom prst="rect">
                      <a:avLst/>
                    </a:prstGeom>
                    <a:noFill/>
                    <a:ln>
                      <a:noFill/>
                    </a:ln>
                  </pic:spPr>
                </pic:pic>
              </a:graphicData>
            </a:graphic>
          </wp:inline>
        </w:drawing>
      </w:r>
      <w:r>
        <w:rPr>
          <w:noProof/>
        </w:rPr>
        <w:t xml:space="preserve">                                                                           </w:t>
      </w:r>
      <w:r>
        <w:rPr>
          <w:noProof/>
        </w:rPr>
        <w:drawing>
          <wp:inline distT="0" distB="0" distL="0" distR="0" wp14:anchorId="3939E3E5" wp14:editId="7CE8A1E1">
            <wp:extent cx="1575973" cy="1025718"/>
            <wp:effectExtent l="0" t="0" r="571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Dpicturelogo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6577" cy="1026111"/>
                    </a:xfrm>
                    <a:prstGeom prst="rect">
                      <a:avLst/>
                    </a:prstGeom>
                  </pic:spPr>
                </pic:pic>
              </a:graphicData>
            </a:graphic>
          </wp:inline>
        </w:drawing>
      </w:r>
      <w:r>
        <w:rPr>
          <w:noProof/>
        </w:rPr>
        <w:t xml:space="preserve">                            </w:t>
      </w:r>
    </w:p>
    <w:p w14:paraId="0EB96AF8" w14:textId="77777777" w:rsidR="0065693A" w:rsidRDefault="0065693A" w:rsidP="002609A7">
      <w:pPr>
        <w:spacing w:before="100" w:beforeAutospacing="1" w:after="240" w:line="240" w:lineRule="auto"/>
        <w:jc w:val="center"/>
      </w:pPr>
    </w:p>
    <w:tbl>
      <w:tblPr>
        <w:tblStyle w:val="TableGrid"/>
        <w:tblW w:w="0" w:type="auto"/>
        <w:tblLook w:val="04A0" w:firstRow="1" w:lastRow="0" w:firstColumn="1" w:lastColumn="0" w:noHBand="0" w:noVBand="1"/>
      </w:tblPr>
      <w:tblGrid>
        <w:gridCol w:w="9576"/>
      </w:tblGrid>
      <w:tr w:rsidR="007B7885" w14:paraId="2A6A79E5" w14:textId="77777777" w:rsidTr="007B7885">
        <w:tc>
          <w:tcPr>
            <w:tcW w:w="9576" w:type="dxa"/>
          </w:tcPr>
          <w:p w14:paraId="7A4953F4" w14:textId="77777777" w:rsidR="00825F19" w:rsidRDefault="007069E0" w:rsidP="00825F19">
            <w:pPr>
              <w:spacing w:before="240"/>
              <w:jc w:val="center"/>
              <w:rPr>
                <w:b/>
                <w:sz w:val="40"/>
                <w:szCs w:val="40"/>
              </w:rPr>
            </w:pPr>
            <w:r w:rsidRPr="0065693A">
              <w:rPr>
                <w:noProof/>
                <w:sz w:val="40"/>
                <w:szCs w:val="40"/>
              </w:rPr>
              <w:drawing>
                <wp:anchor distT="0" distB="0" distL="114300" distR="114300" simplePos="0" relativeHeight="251658240" behindDoc="0" locked="0" layoutInCell="1" allowOverlap="1" wp14:anchorId="03971ED7" wp14:editId="5786D95F">
                  <wp:simplePos x="0" y="0"/>
                  <wp:positionH relativeFrom="margin">
                    <wp:posOffset>58522</wp:posOffset>
                  </wp:positionH>
                  <wp:positionV relativeFrom="margin">
                    <wp:posOffset>153619</wp:posOffset>
                  </wp:positionV>
                  <wp:extent cx="861060" cy="858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determinati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1060" cy="858520"/>
                          </a:xfrm>
                          <a:prstGeom prst="rect">
                            <a:avLst/>
                          </a:prstGeom>
                        </pic:spPr>
                      </pic:pic>
                    </a:graphicData>
                  </a:graphic>
                </wp:anchor>
              </w:drawing>
            </w:r>
            <w:r w:rsidR="007B7885" w:rsidRPr="0065693A">
              <w:rPr>
                <w:b/>
                <w:sz w:val="40"/>
                <w:szCs w:val="40"/>
              </w:rPr>
              <w:t>Self-Determination Advisory Committee</w:t>
            </w:r>
          </w:p>
          <w:p w14:paraId="7915E41A" w14:textId="43BAA2D8" w:rsidR="00A509F5" w:rsidRDefault="00825F19" w:rsidP="00A509F5">
            <w:pPr>
              <w:spacing w:before="240"/>
              <w:jc w:val="center"/>
              <w:rPr>
                <w:b/>
                <w:sz w:val="40"/>
                <w:szCs w:val="40"/>
              </w:rPr>
            </w:pPr>
            <w:r>
              <w:rPr>
                <w:b/>
                <w:sz w:val="40"/>
                <w:szCs w:val="40"/>
              </w:rPr>
              <w:t xml:space="preserve">Meeting Minutes – </w:t>
            </w:r>
            <w:r w:rsidR="00B54898">
              <w:rPr>
                <w:b/>
                <w:sz w:val="40"/>
                <w:szCs w:val="40"/>
              </w:rPr>
              <w:t>May 28</w:t>
            </w:r>
            <w:r w:rsidR="00B03A9F">
              <w:rPr>
                <w:b/>
                <w:sz w:val="40"/>
                <w:szCs w:val="40"/>
              </w:rPr>
              <w:t>, 2019</w:t>
            </w:r>
          </w:p>
          <w:p w14:paraId="684B4387" w14:textId="4CF2BD81" w:rsidR="00B46F89" w:rsidRPr="00B46F89" w:rsidRDefault="00327270" w:rsidP="00A509F5">
            <w:pPr>
              <w:spacing w:before="240"/>
              <w:jc w:val="center"/>
              <w:rPr>
                <w:b/>
                <w:sz w:val="24"/>
                <w:szCs w:val="24"/>
              </w:rPr>
            </w:pPr>
            <w:r>
              <w:rPr>
                <w:b/>
                <w:sz w:val="24"/>
                <w:szCs w:val="24"/>
              </w:rPr>
              <w:t>10:00 am-12</w:t>
            </w:r>
            <w:r w:rsidR="00B46EB2">
              <w:rPr>
                <w:b/>
                <w:sz w:val="24"/>
                <w:szCs w:val="24"/>
              </w:rPr>
              <w:t>:00p</w:t>
            </w:r>
            <w:r w:rsidR="00B46F89" w:rsidRPr="00B46F89">
              <w:rPr>
                <w:b/>
                <w:sz w:val="24"/>
                <w:szCs w:val="24"/>
              </w:rPr>
              <w:t>m</w:t>
            </w:r>
          </w:p>
        </w:tc>
      </w:tr>
    </w:tbl>
    <w:p w14:paraId="51D31697" w14:textId="77777777" w:rsidR="00973BD1" w:rsidRDefault="00973BD1" w:rsidP="00C962E0">
      <w:pPr>
        <w:spacing w:after="0" w:line="240" w:lineRule="auto"/>
      </w:pPr>
    </w:p>
    <w:p w14:paraId="2A1674E0" w14:textId="6E1F5E53" w:rsidR="00607E65" w:rsidRDefault="00B8488F" w:rsidP="00607E65">
      <w:pPr>
        <w:rPr>
          <w:sz w:val="24"/>
          <w:szCs w:val="24"/>
        </w:rPr>
      </w:pPr>
      <w:r w:rsidRPr="00B46F89">
        <w:rPr>
          <w:b/>
          <w:sz w:val="24"/>
          <w:szCs w:val="24"/>
        </w:rPr>
        <w:t>Members</w:t>
      </w:r>
      <w:r w:rsidR="00B46F89" w:rsidRPr="00B46F89">
        <w:rPr>
          <w:b/>
          <w:sz w:val="24"/>
          <w:szCs w:val="24"/>
        </w:rPr>
        <w:t xml:space="preserve"> In Attendance:</w:t>
      </w:r>
      <w:r w:rsidR="00825F19" w:rsidRPr="00187DB1">
        <w:rPr>
          <w:sz w:val="24"/>
          <w:szCs w:val="24"/>
        </w:rPr>
        <w:t xml:space="preserve"> </w:t>
      </w:r>
      <w:r w:rsidR="00B46F89">
        <w:rPr>
          <w:sz w:val="24"/>
          <w:szCs w:val="24"/>
        </w:rPr>
        <w:t>Joyce C</w:t>
      </w:r>
      <w:r w:rsidR="007127A5">
        <w:rPr>
          <w:sz w:val="24"/>
          <w:szCs w:val="24"/>
        </w:rPr>
        <w:t>lark (FA), Tracey Flourie (FA), Christoph</w:t>
      </w:r>
      <w:bookmarkStart w:id="0" w:name="_GoBack"/>
      <w:bookmarkEnd w:id="0"/>
      <w:r w:rsidR="007127A5">
        <w:rPr>
          <w:sz w:val="24"/>
          <w:szCs w:val="24"/>
        </w:rPr>
        <w:t>er Lubinski (FA)</w:t>
      </w:r>
      <w:r w:rsidR="008A28DD">
        <w:rPr>
          <w:sz w:val="24"/>
          <w:szCs w:val="24"/>
        </w:rPr>
        <w:t>,</w:t>
      </w:r>
      <w:r w:rsidR="00525C90" w:rsidRPr="00525C90">
        <w:rPr>
          <w:sz w:val="24"/>
          <w:szCs w:val="24"/>
        </w:rPr>
        <w:t xml:space="preserve"> </w:t>
      </w:r>
      <w:r w:rsidR="00327270">
        <w:rPr>
          <w:sz w:val="24"/>
          <w:szCs w:val="24"/>
        </w:rPr>
        <w:t>Karen Maier (SA), Kim Rucker (SA)</w:t>
      </w:r>
    </w:p>
    <w:p w14:paraId="075BA236" w14:textId="1C879198" w:rsidR="00CC79A1" w:rsidRPr="00187DB1" w:rsidRDefault="00B46F89" w:rsidP="00B8488F">
      <w:pPr>
        <w:rPr>
          <w:sz w:val="24"/>
          <w:szCs w:val="24"/>
        </w:rPr>
      </w:pPr>
      <w:r w:rsidRPr="00B46F89">
        <w:rPr>
          <w:b/>
          <w:sz w:val="24"/>
          <w:szCs w:val="24"/>
        </w:rPr>
        <w:t>Ex-Officio Members present:</w:t>
      </w:r>
      <w:r w:rsidR="006508ED">
        <w:rPr>
          <w:sz w:val="24"/>
          <w:szCs w:val="24"/>
        </w:rPr>
        <w:t xml:space="preserve"> Mary Ellen Stives SCDD (A)</w:t>
      </w:r>
      <w:r w:rsidR="00607E65">
        <w:rPr>
          <w:sz w:val="24"/>
          <w:szCs w:val="24"/>
        </w:rPr>
        <w:t xml:space="preserve">, </w:t>
      </w:r>
      <w:r w:rsidR="006508ED">
        <w:rPr>
          <w:sz w:val="24"/>
          <w:szCs w:val="24"/>
        </w:rPr>
        <w:t>Gabriella Ohmstede</w:t>
      </w:r>
      <w:r>
        <w:rPr>
          <w:sz w:val="24"/>
          <w:szCs w:val="24"/>
        </w:rPr>
        <w:t xml:space="preserve"> SDRC (A)</w:t>
      </w:r>
    </w:p>
    <w:p w14:paraId="616AACBC" w14:textId="06089EB9" w:rsidR="00607E65" w:rsidRDefault="00B8488F" w:rsidP="00B8488F">
      <w:pPr>
        <w:rPr>
          <w:sz w:val="24"/>
          <w:szCs w:val="24"/>
        </w:rPr>
      </w:pPr>
      <w:r w:rsidRPr="00B46F89">
        <w:rPr>
          <w:b/>
          <w:sz w:val="24"/>
          <w:szCs w:val="24"/>
        </w:rPr>
        <w:t>Members</w:t>
      </w:r>
      <w:r w:rsidR="00063918">
        <w:rPr>
          <w:b/>
          <w:sz w:val="24"/>
          <w:szCs w:val="24"/>
        </w:rPr>
        <w:t>/Ex-Officio Members</w:t>
      </w:r>
      <w:r w:rsidRPr="00B46F89">
        <w:rPr>
          <w:b/>
          <w:sz w:val="24"/>
          <w:szCs w:val="24"/>
        </w:rPr>
        <w:t xml:space="preserve"> Absent:</w:t>
      </w:r>
      <w:r w:rsidR="00482488">
        <w:rPr>
          <w:sz w:val="24"/>
          <w:szCs w:val="24"/>
        </w:rPr>
        <w:t xml:space="preserve">  </w:t>
      </w:r>
      <w:r w:rsidR="00525C90">
        <w:rPr>
          <w:sz w:val="24"/>
          <w:szCs w:val="24"/>
        </w:rPr>
        <w:t xml:space="preserve">Rigoberto Zavala (SA), </w:t>
      </w:r>
      <w:r w:rsidR="00327270">
        <w:rPr>
          <w:sz w:val="24"/>
          <w:szCs w:val="24"/>
        </w:rPr>
        <w:t>Bertha Taylor (FA)</w:t>
      </w:r>
      <w:r w:rsidR="001961D8">
        <w:rPr>
          <w:sz w:val="24"/>
          <w:szCs w:val="24"/>
        </w:rPr>
        <w:t>,</w:t>
      </w:r>
      <w:r w:rsidR="001961D8" w:rsidRPr="001961D8">
        <w:rPr>
          <w:sz w:val="24"/>
          <w:szCs w:val="24"/>
        </w:rPr>
        <w:t xml:space="preserve"> </w:t>
      </w:r>
      <w:r w:rsidR="001961D8">
        <w:rPr>
          <w:sz w:val="24"/>
          <w:szCs w:val="24"/>
        </w:rPr>
        <w:t>Michael Lombardi (FA/A)</w:t>
      </w:r>
    </w:p>
    <w:p w14:paraId="54718E33" w14:textId="3839F045" w:rsidR="00B8488F" w:rsidRDefault="00B8488F" w:rsidP="00B8488F">
      <w:pPr>
        <w:rPr>
          <w:sz w:val="24"/>
          <w:szCs w:val="24"/>
        </w:rPr>
      </w:pPr>
      <w:r w:rsidRPr="00B46F89">
        <w:rPr>
          <w:b/>
          <w:sz w:val="24"/>
          <w:szCs w:val="24"/>
        </w:rPr>
        <w:t>Guests Present:</w:t>
      </w:r>
      <w:r w:rsidR="00B03A9F">
        <w:rPr>
          <w:sz w:val="24"/>
          <w:szCs w:val="24"/>
        </w:rPr>
        <w:t xml:space="preserve"> </w:t>
      </w:r>
      <w:r w:rsidR="001961D8">
        <w:rPr>
          <w:sz w:val="24"/>
          <w:szCs w:val="24"/>
        </w:rPr>
        <w:t>12</w:t>
      </w:r>
      <w:r w:rsidR="006F106A">
        <w:rPr>
          <w:sz w:val="24"/>
          <w:szCs w:val="24"/>
        </w:rPr>
        <w:t xml:space="preserve"> members of the public</w:t>
      </w:r>
      <w:r w:rsidR="00327270">
        <w:rPr>
          <w:sz w:val="24"/>
          <w:szCs w:val="24"/>
        </w:rPr>
        <w:t xml:space="preserve"> were in attendance</w:t>
      </w:r>
      <w:r w:rsidR="001961D8">
        <w:rPr>
          <w:sz w:val="24"/>
          <w:szCs w:val="24"/>
        </w:rPr>
        <w:t xml:space="preserve"> at the Kearny Mesa office; no attendees in Imperial Valley</w:t>
      </w:r>
    </w:p>
    <w:p w14:paraId="3140CF31" w14:textId="7B8CE1AF" w:rsidR="00E34C14" w:rsidRDefault="00B46F89" w:rsidP="00E34C14">
      <w:pPr>
        <w:pStyle w:val="ListParagraph"/>
        <w:numPr>
          <w:ilvl w:val="0"/>
          <w:numId w:val="3"/>
        </w:numPr>
        <w:rPr>
          <w:sz w:val="24"/>
          <w:szCs w:val="24"/>
        </w:rPr>
      </w:pPr>
      <w:r w:rsidRPr="001961D8">
        <w:rPr>
          <w:b/>
          <w:sz w:val="24"/>
          <w:szCs w:val="24"/>
        </w:rPr>
        <w:t>Welcome and Introductions</w:t>
      </w:r>
      <w:r w:rsidR="00503353" w:rsidRPr="001961D8">
        <w:rPr>
          <w:sz w:val="24"/>
          <w:szCs w:val="24"/>
        </w:rPr>
        <w:t xml:space="preserve"> </w:t>
      </w:r>
      <w:r w:rsidR="00254629" w:rsidRPr="001961D8">
        <w:rPr>
          <w:sz w:val="24"/>
          <w:szCs w:val="24"/>
        </w:rPr>
        <w:t xml:space="preserve">– </w:t>
      </w:r>
      <w:r w:rsidR="007127A5" w:rsidRPr="001961D8">
        <w:rPr>
          <w:sz w:val="24"/>
          <w:szCs w:val="24"/>
        </w:rPr>
        <w:t>general introductions completed</w:t>
      </w:r>
    </w:p>
    <w:p w14:paraId="66BAEBAF" w14:textId="77777777" w:rsidR="001961D8" w:rsidRPr="001961D8" w:rsidRDefault="001961D8" w:rsidP="001961D8">
      <w:pPr>
        <w:pStyle w:val="ListParagraph"/>
        <w:rPr>
          <w:sz w:val="24"/>
          <w:szCs w:val="24"/>
        </w:rPr>
      </w:pPr>
    </w:p>
    <w:p w14:paraId="23E78EEE" w14:textId="578CCBB8" w:rsidR="007127A5" w:rsidRDefault="0033532D" w:rsidP="00607E65">
      <w:pPr>
        <w:pStyle w:val="ListParagraph"/>
        <w:numPr>
          <w:ilvl w:val="0"/>
          <w:numId w:val="3"/>
        </w:numPr>
        <w:rPr>
          <w:sz w:val="24"/>
          <w:szCs w:val="24"/>
        </w:rPr>
      </w:pPr>
      <w:r>
        <w:rPr>
          <w:b/>
          <w:sz w:val="24"/>
          <w:szCs w:val="24"/>
        </w:rPr>
        <w:t xml:space="preserve">Public Input  - </w:t>
      </w:r>
      <w:r w:rsidR="00E34C14">
        <w:rPr>
          <w:sz w:val="24"/>
          <w:szCs w:val="24"/>
        </w:rPr>
        <w:t>No public input</w:t>
      </w:r>
      <w:r>
        <w:rPr>
          <w:sz w:val="24"/>
          <w:szCs w:val="24"/>
        </w:rPr>
        <w:t xml:space="preserve"> </w:t>
      </w:r>
    </w:p>
    <w:p w14:paraId="451D3758" w14:textId="77777777" w:rsidR="00607E65" w:rsidRPr="00607E65" w:rsidRDefault="00607E65" w:rsidP="00607E65">
      <w:pPr>
        <w:pStyle w:val="ListParagraph"/>
        <w:rPr>
          <w:sz w:val="24"/>
          <w:szCs w:val="24"/>
        </w:rPr>
      </w:pPr>
    </w:p>
    <w:p w14:paraId="197AD81E" w14:textId="3C8B1E5D" w:rsidR="00327270" w:rsidRDefault="00B46F89" w:rsidP="00327270">
      <w:pPr>
        <w:pStyle w:val="ListParagraph"/>
        <w:numPr>
          <w:ilvl w:val="0"/>
          <w:numId w:val="3"/>
        </w:numPr>
        <w:rPr>
          <w:sz w:val="24"/>
          <w:szCs w:val="24"/>
        </w:rPr>
      </w:pPr>
      <w:r w:rsidRPr="00536344">
        <w:rPr>
          <w:b/>
          <w:sz w:val="24"/>
          <w:szCs w:val="24"/>
        </w:rPr>
        <w:t>Approve outstanding minutes</w:t>
      </w:r>
      <w:r w:rsidR="00536344">
        <w:rPr>
          <w:sz w:val="24"/>
          <w:szCs w:val="24"/>
        </w:rPr>
        <w:t xml:space="preserve"> – </w:t>
      </w:r>
      <w:r w:rsidR="00713599">
        <w:rPr>
          <w:sz w:val="24"/>
          <w:szCs w:val="24"/>
        </w:rPr>
        <w:t xml:space="preserve"> </w:t>
      </w:r>
      <w:r w:rsidR="006F106A">
        <w:rPr>
          <w:sz w:val="24"/>
          <w:szCs w:val="24"/>
        </w:rPr>
        <w:t xml:space="preserve">deferred review/approval of April minutes to the next meeting in June. </w:t>
      </w:r>
    </w:p>
    <w:p w14:paraId="0E94D91C" w14:textId="77777777" w:rsidR="006F106A" w:rsidRPr="006F106A" w:rsidRDefault="006F106A" w:rsidP="006F106A">
      <w:pPr>
        <w:pStyle w:val="ListParagraph"/>
        <w:rPr>
          <w:sz w:val="24"/>
          <w:szCs w:val="24"/>
        </w:rPr>
      </w:pPr>
    </w:p>
    <w:p w14:paraId="4018B2EC" w14:textId="77777777" w:rsidR="006F106A" w:rsidRPr="006F106A" w:rsidRDefault="006F106A" w:rsidP="006F106A">
      <w:pPr>
        <w:pStyle w:val="ListParagraph"/>
        <w:rPr>
          <w:sz w:val="24"/>
          <w:szCs w:val="24"/>
        </w:rPr>
      </w:pPr>
    </w:p>
    <w:p w14:paraId="1193AB50" w14:textId="26EA6E5B" w:rsidR="009C58C8" w:rsidRDefault="00713599" w:rsidP="006F106A">
      <w:pPr>
        <w:pStyle w:val="ListParagraph"/>
        <w:numPr>
          <w:ilvl w:val="0"/>
          <w:numId w:val="3"/>
        </w:numPr>
        <w:rPr>
          <w:b/>
          <w:sz w:val="24"/>
          <w:szCs w:val="24"/>
        </w:rPr>
      </w:pPr>
      <w:r>
        <w:rPr>
          <w:b/>
          <w:sz w:val="24"/>
          <w:szCs w:val="24"/>
        </w:rPr>
        <w:t>Developmental Disability Services (DDS) Work Group Update</w:t>
      </w:r>
      <w:r w:rsidR="003167A8">
        <w:rPr>
          <w:b/>
          <w:sz w:val="24"/>
          <w:szCs w:val="24"/>
        </w:rPr>
        <w:t xml:space="preserve"> </w:t>
      </w:r>
    </w:p>
    <w:p w14:paraId="7B0178DC" w14:textId="7D28FFB4" w:rsidR="006F106A" w:rsidRDefault="006F106A" w:rsidP="006F106A">
      <w:pPr>
        <w:pStyle w:val="ListParagraph"/>
        <w:numPr>
          <w:ilvl w:val="1"/>
          <w:numId w:val="3"/>
        </w:numPr>
        <w:rPr>
          <w:sz w:val="24"/>
          <w:szCs w:val="24"/>
        </w:rPr>
      </w:pPr>
      <w:r w:rsidRPr="006F106A">
        <w:rPr>
          <w:sz w:val="24"/>
          <w:szCs w:val="24"/>
        </w:rPr>
        <w:t>The budget tool, Settings assessment, and process/date for backfilling spots are still pending from DDS – no updates on these.</w:t>
      </w:r>
    </w:p>
    <w:p w14:paraId="28E6921B" w14:textId="77777777" w:rsidR="006F106A" w:rsidRPr="006F106A" w:rsidRDefault="006F106A" w:rsidP="006F106A">
      <w:pPr>
        <w:pStyle w:val="ListParagraph"/>
        <w:ind w:left="1440"/>
        <w:rPr>
          <w:sz w:val="24"/>
          <w:szCs w:val="24"/>
        </w:rPr>
      </w:pPr>
    </w:p>
    <w:p w14:paraId="3B059202" w14:textId="59476246" w:rsidR="009C58C8" w:rsidRPr="00517385" w:rsidRDefault="009C58C8" w:rsidP="00517385">
      <w:pPr>
        <w:pStyle w:val="ListParagraph"/>
        <w:ind w:left="1440"/>
        <w:rPr>
          <w:sz w:val="24"/>
          <w:szCs w:val="24"/>
          <w:u w:val="single"/>
        </w:rPr>
      </w:pPr>
      <w:r w:rsidRPr="009C58C8">
        <w:rPr>
          <w:sz w:val="24"/>
          <w:szCs w:val="24"/>
          <w:u w:val="single"/>
        </w:rPr>
        <w:t>SDRC updates:</w:t>
      </w:r>
    </w:p>
    <w:p w14:paraId="00C7AF55" w14:textId="18A52AC6" w:rsidR="009C58C8" w:rsidRDefault="006F106A" w:rsidP="009C58C8">
      <w:pPr>
        <w:pStyle w:val="ListParagraph"/>
        <w:numPr>
          <w:ilvl w:val="1"/>
          <w:numId w:val="3"/>
        </w:numPr>
        <w:rPr>
          <w:sz w:val="24"/>
          <w:szCs w:val="24"/>
        </w:rPr>
      </w:pPr>
      <w:r>
        <w:rPr>
          <w:sz w:val="24"/>
          <w:szCs w:val="24"/>
        </w:rPr>
        <w:t xml:space="preserve">FMS providers are still pending- none </w:t>
      </w:r>
      <w:proofErr w:type="spellStart"/>
      <w:r>
        <w:rPr>
          <w:sz w:val="24"/>
          <w:szCs w:val="24"/>
        </w:rPr>
        <w:t>vendored</w:t>
      </w:r>
      <w:proofErr w:type="spellEnd"/>
      <w:r>
        <w:rPr>
          <w:sz w:val="24"/>
          <w:szCs w:val="24"/>
        </w:rPr>
        <w:t xml:space="preserve"> to date</w:t>
      </w:r>
    </w:p>
    <w:p w14:paraId="1366A082" w14:textId="4A934142" w:rsidR="006F106A" w:rsidRDefault="006F106A" w:rsidP="009C58C8">
      <w:pPr>
        <w:pStyle w:val="ListParagraph"/>
        <w:numPr>
          <w:ilvl w:val="1"/>
          <w:numId w:val="3"/>
        </w:numPr>
        <w:rPr>
          <w:sz w:val="24"/>
          <w:szCs w:val="24"/>
        </w:rPr>
      </w:pPr>
      <w:r>
        <w:rPr>
          <w:sz w:val="24"/>
          <w:szCs w:val="24"/>
        </w:rPr>
        <w:t xml:space="preserve">To date we have had 9 official </w:t>
      </w:r>
      <w:proofErr w:type="spellStart"/>
      <w:r>
        <w:rPr>
          <w:sz w:val="24"/>
          <w:szCs w:val="24"/>
        </w:rPr>
        <w:t>disenrollments</w:t>
      </w:r>
      <w:proofErr w:type="spellEnd"/>
      <w:r>
        <w:rPr>
          <w:sz w:val="24"/>
          <w:szCs w:val="24"/>
        </w:rPr>
        <w:t xml:space="preserve"> and 3 selected participants from other areas have moved to our catchment area via an Inter Regional Center </w:t>
      </w:r>
      <w:r>
        <w:rPr>
          <w:sz w:val="24"/>
          <w:szCs w:val="24"/>
        </w:rPr>
        <w:lastRenderedPageBreak/>
        <w:t xml:space="preserve">Transfer. Their spots move with them from the other RCs bringing our total number to 210. </w:t>
      </w:r>
    </w:p>
    <w:p w14:paraId="52625CD8" w14:textId="3DF8CE45" w:rsidR="00364BD1" w:rsidRDefault="00364BD1" w:rsidP="009C58C8">
      <w:pPr>
        <w:pStyle w:val="ListParagraph"/>
        <w:numPr>
          <w:ilvl w:val="1"/>
          <w:numId w:val="3"/>
        </w:numPr>
        <w:rPr>
          <w:sz w:val="24"/>
          <w:szCs w:val="24"/>
        </w:rPr>
      </w:pPr>
      <w:r>
        <w:rPr>
          <w:sz w:val="24"/>
          <w:szCs w:val="24"/>
        </w:rPr>
        <w:t>Next Communicator deadline is June 15</w:t>
      </w:r>
      <w:r w:rsidRPr="00364BD1">
        <w:rPr>
          <w:sz w:val="24"/>
          <w:szCs w:val="24"/>
          <w:vertAlign w:val="superscript"/>
        </w:rPr>
        <w:t>th</w:t>
      </w:r>
      <w:r>
        <w:rPr>
          <w:sz w:val="24"/>
          <w:szCs w:val="24"/>
        </w:rPr>
        <w:t xml:space="preserve"> and it will go out the end of July</w:t>
      </w:r>
    </w:p>
    <w:p w14:paraId="5E176F7D" w14:textId="77777777" w:rsidR="00536344" w:rsidRDefault="00536344" w:rsidP="00536344">
      <w:pPr>
        <w:pStyle w:val="ListParagraph"/>
        <w:rPr>
          <w:sz w:val="24"/>
          <w:szCs w:val="24"/>
        </w:rPr>
      </w:pPr>
    </w:p>
    <w:p w14:paraId="4839C1D4" w14:textId="40E227E6" w:rsidR="00A67A75" w:rsidRDefault="00B46F89" w:rsidP="00524E1A">
      <w:pPr>
        <w:pStyle w:val="ListParagraph"/>
        <w:numPr>
          <w:ilvl w:val="0"/>
          <w:numId w:val="3"/>
        </w:numPr>
        <w:rPr>
          <w:sz w:val="24"/>
          <w:szCs w:val="24"/>
        </w:rPr>
      </w:pPr>
      <w:r w:rsidRPr="001924E1">
        <w:rPr>
          <w:b/>
          <w:sz w:val="24"/>
          <w:szCs w:val="24"/>
        </w:rPr>
        <w:t>SCDD Statewide Advisory Board Update</w:t>
      </w:r>
      <w:r w:rsidR="00536344" w:rsidRPr="001924E1">
        <w:rPr>
          <w:sz w:val="24"/>
          <w:szCs w:val="24"/>
        </w:rPr>
        <w:t xml:space="preserve"> –</w:t>
      </w:r>
      <w:r w:rsidR="00524E1A">
        <w:rPr>
          <w:sz w:val="24"/>
          <w:szCs w:val="24"/>
        </w:rPr>
        <w:t xml:space="preserve"> next meeting will be June 10</w:t>
      </w:r>
      <w:r w:rsidR="00524E1A" w:rsidRPr="00524E1A">
        <w:rPr>
          <w:sz w:val="24"/>
          <w:szCs w:val="24"/>
          <w:vertAlign w:val="superscript"/>
        </w:rPr>
        <w:t>th</w:t>
      </w:r>
      <w:r w:rsidR="00524E1A">
        <w:rPr>
          <w:sz w:val="24"/>
          <w:szCs w:val="24"/>
        </w:rPr>
        <w:t xml:space="preserve"> and 11</w:t>
      </w:r>
      <w:r w:rsidR="00524E1A" w:rsidRPr="00524E1A">
        <w:rPr>
          <w:sz w:val="24"/>
          <w:szCs w:val="24"/>
          <w:vertAlign w:val="superscript"/>
        </w:rPr>
        <w:t>th</w:t>
      </w:r>
      <w:r w:rsidR="00524E1A">
        <w:rPr>
          <w:sz w:val="24"/>
          <w:szCs w:val="24"/>
        </w:rPr>
        <w:t xml:space="preserve"> in Sacramento – Joyce will be attending. </w:t>
      </w:r>
    </w:p>
    <w:p w14:paraId="6696C3CB" w14:textId="77777777" w:rsidR="00524E1A" w:rsidRPr="00A67A75" w:rsidRDefault="00524E1A" w:rsidP="00524E1A">
      <w:pPr>
        <w:pStyle w:val="ListParagraph"/>
        <w:rPr>
          <w:sz w:val="24"/>
          <w:szCs w:val="24"/>
        </w:rPr>
      </w:pPr>
    </w:p>
    <w:p w14:paraId="54EFFE98" w14:textId="4B1049E6" w:rsidR="006F106A" w:rsidRPr="00524E1A" w:rsidRDefault="00B46F89" w:rsidP="00524E1A">
      <w:pPr>
        <w:pStyle w:val="ListParagraph"/>
        <w:numPr>
          <w:ilvl w:val="0"/>
          <w:numId w:val="3"/>
        </w:numPr>
        <w:rPr>
          <w:sz w:val="24"/>
          <w:szCs w:val="24"/>
        </w:rPr>
      </w:pPr>
      <w:r w:rsidRPr="00536344">
        <w:rPr>
          <w:b/>
          <w:sz w:val="24"/>
          <w:szCs w:val="24"/>
        </w:rPr>
        <w:t>Community Training / Recommendations</w:t>
      </w:r>
      <w:r w:rsidR="00536344">
        <w:rPr>
          <w:sz w:val="24"/>
          <w:szCs w:val="24"/>
        </w:rPr>
        <w:t xml:space="preserve"> –</w:t>
      </w:r>
      <w:r w:rsidR="00A67A75">
        <w:rPr>
          <w:sz w:val="24"/>
          <w:szCs w:val="24"/>
        </w:rPr>
        <w:t xml:space="preserve"> </w:t>
      </w:r>
      <w:r w:rsidR="001924E1">
        <w:rPr>
          <w:sz w:val="24"/>
          <w:szCs w:val="24"/>
        </w:rPr>
        <w:t xml:space="preserve"> </w:t>
      </w:r>
    </w:p>
    <w:p w14:paraId="3F2184A3" w14:textId="03EA3224" w:rsidR="00524E1A" w:rsidRPr="00524E1A" w:rsidRDefault="00524E1A" w:rsidP="006F106A">
      <w:pPr>
        <w:pStyle w:val="ListParagraph"/>
        <w:numPr>
          <w:ilvl w:val="1"/>
          <w:numId w:val="3"/>
        </w:numPr>
        <w:rPr>
          <w:b/>
          <w:sz w:val="24"/>
          <w:szCs w:val="24"/>
        </w:rPr>
      </w:pPr>
      <w:r w:rsidRPr="00524E1A">
        <w:rPr>
          <w:b/>
          <w:sz w:val="24"/>
          <w:szCs w:val="24"/>
        </w:rPr>
        <w:t>Orientations:</w:t>
      </w:r>
    </w:p>
    <w:p w14:paraId="42446D89" w14:textId="21646011" w:rsidR="006F106A" w:rsidRDefault="006F106A" w:rsidP="00524E1A">
      <w:pPr>
        <w:pStyle w:val="ListParagraph"/>
        <w:numPr>
          <w:ilvl w:val="2"/>
          <w:numId w:val="3"/>
        </w:numPr>
        <w:rPr>
          <w:sz w:val="24"/>
          <w:szCs w:val="24"/>
        </w:rPr>
      </w:pPr>
      <w:r>
        <w:rPr>
          <w:sz w:val="24"/>
          <w:szCs w:val="24"/>
        </w:rPr>
        <w:t>Have held 4 orientations to date; 3 in English and 1 in Spanish. 72 participants have completed orientation (55 English / 17 Spanish)</w:t>
      </w:r>
      <w:r w:rsidR="00524E1A">
        <w:rPr>
          <w:sz w:val="24"/>
          <w:szCs w:val="24"/>
        </w:rPr>
        <w:t xml:space="preserve">. Feedback has been very good – shared with the presentation teams for each date as well as LAC chair and State Council. Some of the suggestions have already been implemented in regard to changing some of the order of the material and managing audience questions. </w:t>
      </w:r>
    </w:p>
    <w:p w14:paraId="16297062" w14:textId="4AEFC708" w:rsidR="006F106A" w:rsidRDefault="006F106A" w:rsidP="00524E1A">
      <w:pPr>
        <w:pStyle w:val="ListParagraph"/>
        <w:numPr>
          <w:ilvl w:val="2"/>
          <w:numId w:val="3"/>
        </w:numPr>
        <w:rPr>
          <w:sz w:val="24"/>
          <w:szCs w:val="24"/>
        </w:rPr>
      </w:pPr>
      <w:r>
        <w:rPr>
          <w:sz w:val="24"/>
          <w:szCs w:val="24"/>
        </w:rPr>
        <w:t>There are 6 more orientations scheduled with registration links on the SDRC SDP website</w:t>
      </w:r>
      <w:r w:rsidR="00524E1A">
        <w:rPr>
          <w:sz w:val="24"/>
          <w:szCs w:val="24"/>
        </w:rPr>
        <w:t>. Will be adding more once these are completed and we can see where the need is.</w:t>
      </w:r>
    </w:p>
    <w:p w14:paraId="2CA880FF" w14:textId="77777777" w:rsidR="00802586" w:rsidRPr="006F106A" w:rsidRDefault="00802586" w:rsidP="00802586">
      <w:pPr>
        <w:pStyle w:val="ListParagraph"/>
        <w:ind w:left="2160"/>
        <w:rPr>
          <w:sz w:val="24"/>
          <w:szCs w:val="24"/>
        </w:rPr>
      </w:pPr>
    </w:p>
    <w:p w14:paraId="137EEBD3" w14:textId="5EDAE3E3" w:rsidR="00040703" w:rsidRDefault="00524E1A" w:rsidP="006F106A">
      <w:pPr>
        <w:pStyle w:val="ListParagraph"/>
        <w:numPr>
          <w:ilvl w:val="1"/>
          <w:numId w:val="3"/>
        </w:numPr>
        <w:rPr>
          <w:sz w:val="24"/>
          <w:szCs w:val="24"/>
        </w:rPr>
      </w:pPr>
      <w:r w:rsidRPr="00524E1A">
        <w:rPr>
          <w:b/>
          <w:sz w:val="24"/>
          <w:szCs w:val="24"/>
        </w:rPr>
        <w:t>IF training:</w:t>
      </w:r>
      <w:r>
        <w:rPr>
          <w:sz w:val="24"/>
          <w:szCs w:val="24"/>
        </w:rPr>
        <w:t xml:space="preserve"> Mary Ellen Stives informed that an IF training is slated for 7/9/19 in the San Diego area. She is coordinating this with Chris Arroyo. The location is TBD and info will be going out and posted once all details are finalized. If we become aware of other training options, we can post those on our website as well. </w:t>
      </w:r>
    </w:p>
    <w:p w14:paraId="57698FA7" w14:textId="77777777" w:rsidR="00802586" w:rsidRDefault="00802586" w:rsidP="00802586">
      <w:pPr>
        <w:pStyle w:val="ListParagraph"/>
        <w:ind w:left="1440"/>
        <w:rPr>
          <w:sz w:val="24"/>
          <w:szCs w:val="24"/>
        </w:rPr>
      </w:pPr>
    </w:p>
    <w:p w14:paraId="07B8CB6B" w14:textId="48390CD1" w:rsidR="00802586" w:rsidRDefault="00524E1A" w:rsidP="00802586">
      <w:pPr>
        <w:pStyle w:val="ListParagraph"/>
        <w:numPr>
          <w:ilvl w:val="1"/>
          <w:numId w:val="3"/>
        </w:numPr>
        <w:rPr>
          <w:sz w:val="24"/>
          <w:szCs w:val="24"/>
        </w:rPr>
      </w:pPr>
      <w:r w:rsidRPr="00524E1A">
        <w:rPr>
          <w:b/>
          <w:sz w:val="24"/>
          <w:szCs w:val="24"/>
        </w:rPr>
        <w:t>Meet &amp; Greet / Networking event:</w:t>
      </w:r>
      <w:r>
        <w:rPr>
          <w:sz w:val="24"/>
          <w:szCs w:val="24"/>
        </w:rPr>
        <w:t xml:space="preserve"> at the last meeting we scheduled this for 6/25/19 however we received feedback that in another area of California they did a similar event and realized it would be better to wait until more participants have completed orientation. Group discussion and agreement to move the Meet and Greet/Networking event to July 31, 2019. Gabby will book the rooms at the Kearny Office and will put together a flyer and manage invites once details are finalized – this will be emailed to participants and posted on the SDRC SDP website. </w:t>
      </w:r>
      <w:r w:rsidR="00364BD1">
        <w:rPr>
          <w:sz w:val="24"/>
          <w:szCs w:val="24"/>
        </w:rPr>
        <w:t>Suggestion from the public that any FMS/PCP/other providers who might attend be asked to send people who speak Spanish and/or other languages other than English.</w:t>
      </w:r>
    </w:p>
    <w:p w14:paraId="795CB2C7" w14:textId="77777777" w:rsidR="00802586" w:rsidRPr="00802586" w:rsidRDefault="00802586" w:rsidP="00802586">
      <w:pPr>
        <w:pStyle w:val="ListParagraph"/>
        <w:rPr>
          <w:sz w:val="24"/>
          <w:szCs w:val="24"/>
        </w:rPr>
      </w:pPr>
    </w:p>
    <w:p w14:paraId="07BD045A" w14:textId="77777777" w:rsidR="00802586" w:rsidRPr="00802586" w:rsidRDefault="00802586" w:rsidP="00802586">
      <w:pPr>
        <w:pStyle w:val="ListParagraph"/>
        <w:ind w:left="1440"/>
        <w:rPr>
          <w:sz w:val="24"/>
          <w:szCs w:val="24"/>
        </w:rPr>
      </w:pPr>
    </w:p>
    <w:p w14:paraId="0D0DF946" w14:textId="77777777" w:rsidR="00364BD1" w:rsidRDefault="00524E1A" w:rsidP="006F106A">
      <w:pPr>
        <w:pStyle w:val="ListParagraph"/>
        <w:numPr>
          <w:ilvl w:val="1"/>
          <w:numId w:val="3"/>
        </w:numPr>
        <w:rPr>
          <w:sz w:val="24"/>
          <w:szCs w:val="24"/>
        </w:rPr>
      </w:pPr>
      <w:r>
        <w:rPr>
          <w:b/>
          <w:sz w:val="24"/>
          <w:szCs w:val="24"/>
        </w:rPr>
        <w:t>Other:</w:t>
      </w:r>
      <w:r>
        <w:rPr>
          <w:sz w:val="24"/>
          <w:szCs w:val="24"/>
        </w:rPr>
        <w:t xml:space="preserve"> </w:t>
      </w:r>
    </w:p>
    <w:p w14:paraId="39F9F8EE" w14:textId="45CF994E" w:rsidR="00364BD1" w:rsidRDefault="00364BD1" w:rsidP="00364BD1">
      <w:pPr>
        <w:pStyle w:val="ListParagraph"/>
        <w:numPr>
          <w:ilvl w:val="2"/>
          <w:numId w:val="3"/>
        </w:numPr>
        <w:rPr>
          <w:sz w:val="24"/>
          <w:szCs w:val="24"/>
        </w:rPr>
      </w:pPr>
      <w:r>
        <w:rPr>
          <w:sz w:val="24"/>
          <w:szCs w:val="24"/>
        </w:rPr>
        <w:t>Kim Rucker shared that the People First Conference will be 12/6 and 12/7 in San Diego and they are looking at ways to incorporate Self Determination.</w:t>
      </w:r>
    </w:p>
    <w:p w14:paraId="0E657274" w14:textId="6C209B7D" w:rsidR="00524E1A" w:rsidRDefault="00524E1A" w:rsidP="00364BD1">
      <w:pPr>
        <w:pStyle w:val="ListParagraph"/>
        <w:numPr>
          <w:ilvl w:val="2"/>
          <w:numId w:val="3"/>
        </w:numPr>
        <w:rPr>
          <w:sz w:val="24"/>
          <w:szCs w:val="24"/>
        </w:rPr>
      </w:pPr>
      <w:r>
        <w:rPr>
          <w:sz w:val="24"/>
          <w:szCs w:val="24"/>
        </w:rPr>
        <w:t>Collecting suggestions/requests from the orientation feedback forms</w:t>
      </w:r>
      <w:r w:rsidR="003B3C3E">
        <w:rPr>
          <w:sz w:val="24"/>
          <w:szCs w:val="24"/>
        </w:rPr>
        <w:t xml:space="preserve"> in order to develop additional workshops, trainings, etc. So far a lot of requests for specific training/workshops on developing PCPs, Independent Facilitators (better understanding of the role, how to find them, training </w:t>
      </w:r>
      <w:proofErr w:type="spellStart"/>
      <w:r w:rsidR="003B3C3E">
        <w:rPr>
          <w:sz w:val="24"/>
          <w:szCs w:val="24"/>
        </w:rPr>
        <w:t>etc</w:t>
      </w:r>
      <w:proofErr w:type="spellEnd"/>
      <w:r w:rsidR="003B3C3E">
        <w:rPr>
          <w:sz w:val="24"/>
          <w:szCs w:val="24"/>
        </w:rPr>
        <w:t xml:space="preserve">), Spending Plan development, and FMS (better understanding of the tier levels and what they all entail, more opportunities for questions </w:t>
      </w:r>
      <w:proofErr w:type="spellStart"/>
      <w:r w:rsidR="003B3C3E">
        <w:rPr>
          <w:sz w:val="24"/>
          <w:szCs w:val="24"/>
        </w:rPr>
        <w:t>etc</w:t>
      </w:r>
      <w:proofErr w:type="spellEnd"/>
      <w:r w:rsidR="003B3C3E">
        <w:rPr>
          <w:sz w:val="24"/>
          <w:szCs w:val="24"/>
        </w:rPr>
        <w:t xml:space="preserve">). </w:t>
      </w:r>
    </w:p>
    <w:p w14:paraId="0729BDA5" w14:textId="77777777" w:rsidR="00E159A1" w:rsidRPr="00E159A1" w:rsidRDefault="00E159A1" w:rsidP="00E159A1">
      <w:pPr>
        <w:pStyle w:val="ListParagraph"/>
        <w:rPr>
          <w:sz w:val="24"/>
          <w:szCs w:val="24"/>
        </w:rPr>
      </w:pPr>
    </w:p>
    <w:p w14:paraId="79E41086" w14:textId="745A79C2" w:rsidR="00536344" w:rsidRDefault="00536344" w:rsidP="00536344">
      <w:pPr>
        <w:pStyle w:val="ListParagraph"/>
        <w:numPr>
          <w:ilvl w:val="0"/>
          <w:numId w:val="3"/>
        </w:numPr>
        <w:rPr>
          <w:sz w:val="24"/>
          <w:szCs w:val="24"/>
        </w:rPr>
      </w:pPr>
      <w:r w:rsidRPr="008B7FA5">
        <w:rPr>
          <w:b/>
          <w:sz w:val="24"/>
          <w:szCs w:val="24"/>
        </w:rPr>
        <w:lastRenderedPageBreak/>
        <w:t>Future Agenda Items</w:t>
      </w:r>
      <w:r w:rsidR="00482488" w:rsidRPr="008B7FA5">
        <w:rPr>
          <w:sz w:val="24"/>
          <w:szCs w:val="24"/>
        </w:rPr>
        <w:t xml:space="preserve"> – </w:t>
      </w:r>
      <w:r w:rsidR="00390C2D" w:rsidRPr="008B7FA5">
        <w:rPr>
          <w:sz w:val="24"/>
          <w:szCs w:val="24"/>
        </w:rPr>
        <w:t xml:space="preserve"> </w:t>
      </w:r>
    </w:p>
    <w:p w14:paraId="2653E621" w14:textId="77777777" w:rsidR="008B7FA5" w:rsidRPr="008B7FA5" w:rsidRDefault="008B7FA5" w:rsidP="008B7FA5">
      <w:pPr>
        <w:pStyle w:val="ListParagraph"/>
        <w:rPr>
          <w:sz w:val="24"/>
          <w:szCs w:val="24"/>
        </w:rPr>
      </w:pPr>
    </w:p>
    <w:p w14:paraId="594C4913" w14:textId="17DB8AEC" w:rsidR="0034346C" w:rsidRDefault="0034346C" w:rsidP="008B7FA5">
      <w:pPr>
        <w:pStyle w:val="ListParagraph"/>
        <w:numPr>
          <w:ilvl w:val="1"/>
          <w:numId w:val="3"/>
        </w:numPr>
        <w:rPr>
          <w:sz w:val="24"/>
          <w:szCs w:val="24"/>
        </w:rPr>
      </w:pPr>
      <w:r>
        <w:rPr>
          <w:sz w:val="24"/>
          <w:szCs w:val="24"/>
        </w:rPr>
        <w:t xml:space="preserve">Review any other ‘final’ material from DDS </w:t>
      </w:r>
    </w:p>
    <w:p w14:paraId="65160038" w14:textId="77777777" w:rsidR="00802586" w:rsidRDefault="00802586" w:rsidP="00802586">
      <w:pPr>
        <w:pStyle w:val="ListParagraph"/>
        <w:numPr>
          <w:ilvl w:val="1"/>
          <w:numId w:val="3"/>
        </w:numPr>
        <w:rPr>
          <w:sz w:val="24"/>
          <w:szCs w:val="24"/>
        </w:rPr>
      </w:pPr>
      <w:r>
        <w:rPr>
          <w:sz w:val="24"/>
          <w:szCs w:val="24"/>
        </w:rPr>
        <w:t>Discuss how orientations are going; feedback</w:t>
      </w:r>
    </w:p>
    <w:p w14:paraId="18133E7C" w14:textId="77777777" w:rsidR="00802586" w:rsidRDefault="00802586" w:rsidP="00802586">
      <w:pPr>
        <w:pStyle w:val="ListParagraph"/>
        <w:numPr>
          <w:ilvl w:val="1"/>
          <w:numId w:val="3"/>
        </w:numPr>
        <w:rPr>
          <w:sz w:val="24"/>
          <w:szCs w:val="24"/>
        </w:rPr>
      </w:pPr>
      <w:r>
        <w:rPr>
          <w:sz w:val="24"/>
          <w:szCs w:val="24"/>
        </w:rPr>
        <w:t>Discuss implementation issues/needs</w:t>
      </w:r>
    </w:p>
    <w:p w14:paraId="3550E23B" w14:textId="77777777" w:rsidR="00802586" w:rsidRDefault="00802586" w:rsidP="00802586">
      <w:pPr>
        <w:pStyle w:val="ListParagraph"/>
        <w:numPr>
          <w:ilvl w:val="1"/>
          <w:numId w:val="3"/>
        </w:numPr>
        <w:rPr>
          <w:sz w:val="24"/>
          <w:szCs w:val="24"/>
        </w:rPr>
      </w:pPr>
      <w:r>
        <w:rPr>
          <w:sz w:val="24"/>
          <w:szCs w:val="24"/>
        </w:rPr>
        <w:t xml:space="preserve">Discuss other training offerings (workshops, networking events, IF training, </w:t>
      </w:r>
      <w:proofErr w:type="spellStart"/>
      <w:r>
        <w:rPr>
          <w:sz w:val="24"/>
          <w:szCs w:val="24"/>
        </w:rPr>
        <w:t>etc</w:t>
      </w:r>
      <w:proofErr w:type="spellEnd"/>
      <w:r>
        <w:rPr>
          <w:sz w:val="24"/>
          <w:szCs w:val="24"/>
        </w:rPr>
        <w:t>)</w:t>
      </w:r>
    </w:p>
    <w:p w14:paraId="12A49AFA" w14:textId="77777777" w:rsidR="008B7FA5" w:rsidRDefault="008B7FA5" w:rsidP="008B7FA5">
      <w:pPr>
        <w:pStyle w:val="ListParagraph"/>
        <w:ind w:left="1440"/>
        <w:rPr>
          <w:sz w:val="24"/>
          <w:szCs w:val="24"/>
        </w:rPr>
      </w:pPr>
    </w:p>
    <w:p w14:paraId="70DA563B" w14:textId="77777777" w:rsidR="00802586" w:rsidRPr="008B7FA5" w:rsidRDefault="00802586" w:rsidP="008B7FA5">
      <w:pPr>
        <w:pStyle w:val="ListParagraph"/>
        <w:ind w:left="1440"/>
        <w:rPr>
          <w:sz w:val="24"/>
          <w:szCs w:val="24"/>
        </w:rPr>
      </w:pPr>
    </w:p>
    <w:p w14:paraId="5F2EB056" w14:textId="6C2CCA86" w:rsidR="00390C2D" w:rsidRDefault="00536344" w:rsidP="00A67A75">
      <w:pPr>
        <w:pStyle w:val="ListParagraph"/>
        <w:numPr>
          <w:ilvl w:val="0"/>
          <w:numId w:val="3"/>
        </w:numPr>
        <w:rPr>
          <w:sz w:val="24"/>
          <w:szCs w:val="24"/>
        </w:rPr>
      </w:pPr>
      <w:r w:rsidRPr="00390C2D">
        <w:rPr>
          <w:b/>
          <w:sz w:val="24"/>
          <w:szCs w:val="24"/>
        </w:rPr>
        <w:t>Future Meeting Schedule</w:t>
      </w:r>
      <w:r w:rsidRPr="00390C2D">
        <w:rPr>
          <w:sz w:val="24"/>
          <w:szCs w:val="24"/>
        </w:rPr>
        <w:t xml:space="preserve"> –</w:t>
      </w:r>
      <w:r w:rsidR="00E20687" w:rsidRPr="00390C2D">
        <w:rPr>
          <w:sz w:val="24"/>
          <w:szCs w:val="24"/>
        </w:rPr>
        <w:t xml:space="preserve"> </w:t>
      </w:r>
    </w:p>
    <w:p w14:paraId="416F1CCC" w14:textId="77777777" w:rsidR="003B3C3E" w:rsidRPr="00A67A75" w:rsidRDefault="003B3C3E" w:rsidP="003B3C3E">
      <w:pPr>
        <w:pStyle w:val="ListParagraph"/>
        <w:rPr>
          <w:sz w:val="24"/>
          <w:szCs w:val="24"/>
        </w:rPr>
      </w:pPr>
    </w:p>
    <w:p w14:paraId="220B027A" w14:textId="641602AA" w:rsidR="00E159A1" w:rsidRPr="003B3C3E" w:rsidRDefault="003B3C3E" w:rsidP="00E159A1">
      <w:pPr>
        <w:pStyle w:val="ListParagraph"/>
        <w:ind w:left="1440"/>
        <w:rPr>
          <w:b/>
        </w:rPr>
      </w:pPr>
      <w:r w:rsidRPr="003B3C3E">
        <w:rPr>
          <w:b/>
        </w:rPr>
        <w:t>Tuesday June 25, 2019 10:00am – 12:00pm</w:t>
      </w:r>
    </w:p>
    <w:p w14:paraId="1D74CCBF" w14:textId="5EB0A549" w:rsidR="003B3C3E" w:rsidRDefault="003B3C3E" w:rsidP="00E159A1">
      <w:pPr>
        <w:pStyle w:val="ListParagraph"/>
        <w:ind w:left="1440"/>
      </w:pPr>
      <w:r>
        <w:t>SDRC Kearny Mesa Office 4355 Ruffin Rd  San Diego, CA 92123 Suite 100</w:t>
      </w:r>
    </w:p>
    <w:p w14:paraId="4431B164" w14:textId="77777777" w:rsidR="003B3C3E" w:rsidRDefault="003B3C3E" w:rsidP="00E159A1">
      <w:pPr>
        <w:pStyle w:val="ListParagraph"/>
        <w:ind w:left="1440"/>
      </w:pPr>
    </w:p>
    <w:p w14:paraId="07CC24B6" w14:textId="7E019317" w:rsidR="003B3C3E" w:rsidRPr="003B3C3E" w:rsidRDefault="003B3C3E" w:rsidP="00E159A1">
      <w:pPr>
        <w:pStyle w:val="ListParagraph"/>
        <w:ind w:left="1440"/>
        <w:rPr>
          <w:b/>
        </w:rPr>
      </w:pPr>
      <w:r w:rsidRPr="003B3C3E">
        <w:rPr>
          <w:b/>
        </w:rPr>
        <w:t>Friday July 19, 2019 10:00am – 12:00pm</w:t>
      </w:r>
    </w:p>
    <w:p w14:paraId="24329959" w14:textId="39C1BFEE" w:rsidR="003B3C3E" w:rsidRDefault="003B3C3E" w:rsidP="003B3C3E">
      <w:pPr>
        <w:pStyle w:val="ListParagraph"/>
        <w:ind w:left="1440"/>
      </w:pPr>
      <w:r>
        <w:t>SDRC Kearny Mesa Office 4355 Ruffin Rd  San Diego, CA 92123 Suite</w:t>
      </w:r>
      <w:r>
        <w:t xml:space="preserve"> 100</w:t>
      </w:r>
    </w:p>
    <w:p w14:paraId="0450A0B9" w14:textId="77777777" w:rsidR="003B3C3E" w:rsidRPr="00E159A1" w:rsidRDefault="003B3C3E" w:rsidP="00E159A1">
      <w:pPr>
        <w:pStyle w:val="ListParagraph"/>
        <w:ind w:left="1440"/>
      </w:pPr>
    </w:p>
    <w:p w14:paraId="1B6AC1CA" w14:textId="77777777" w:rsidR="00536344" w:rsidRDefault="00536344" w:rsidP="00B46F89">
      <w:pPr>
        <w:pStyle w:val="ListParagraph"/>
        <w:numPr>
          <w:ilvl w:val="0"/>
          <w:numId w:val="3"/>
        </w:numPr>
        <w:rPr>
          <w:sz w:val="24"/>
          <w:szCs w:val="24"/>
        </w:rPr>
      </w:pPr>
      <w:r w:rsidRPr="00536344">
        <w:rPr>
          <w:b/>
          <w:sz w:val="24"/>
          <w:szCs w:val="24"/>
        </w:rPr>
        <w:t>Meeting Adjourned</w:t>
      </w:r>
      <w:r w:rsidR="00E20687">
        <w:rPr>
          <w:sz w:val="24"/>
          <w:szCs w:val="24"/>
        </w:rPr>
        <w:t xml:space="preserve"> </w:t>
      </w:r>
    </w:p>
    <w:p w14:paraId="69991016" w14:textId="77777777" w:rsidR="00536344" w:rsidRDefault="00536344" w:rsidP="00536344">
      <w:pPr>
        <w:rPr>
          <w:sz w:val="24"/>
          <w:szCs w:val="24"/>
        </w:rPr>
      </w:pPr>
    </w:p>
    <w:p w14:paraId="300B148E" w14:textId="4B4D7B88" w:rsidR="00B8488F" w:rsidRPr="00390C2D" w:rsidRDefault="00536344" w:rsidP="00B8488F">
      <w:pPr>
        <w:rPr>
          <w:sz w:val="24"/>
          <w:szCs w:val="24"/>
        </w:rPr>
      </w:pPr>
      <w:r>
        <w:rPr>
          <w:sz w:val="24"/>
          <w:szCs w:val="24"/>
        </w:rPr>
        <w:t xml:space="preserve">Minutes respectfully submitted by </w:t>
      </w:r>
      <w:r w:rsidR="0024097F">
        <w:rPr>
          <w:sz w:val="24"/>
          <w:szCs w:val="24"/>
        </w:rPr>
        <w:t>Gabby Ohmstede</w:t>
      </w:r>
    </w:p>
    <w:sectPr w:rsidR="00B8488F" w:rsidRPr="00390C2D" w:rsidSect="0065693A">
      <w:headerReference w:type="default" r:id="rId12"/>
      <w:pgSz w:w="12240" w:h="15840"/>
      <w:pgMar w:top="720" w:right="1440" w:bottom="576" w:left="1440" w:header="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7A8D1" w14:textId="77777777" w:rsidR="00916E16" w:rsidRDefault="00916E16" w:rsidP="0029311E">
      <w:pPr>
        <w:spacing w:after="0" w:line="240" w:lineRule="auto"/>
      </w:pPr>
      <w:r>
        <w:separator/>
      </w:r>
    </w:p>
  </w:endnote>
  <w:endnote w:type="continuationSeparator" w:id="0">
    <w:p w14:paraId="03F50F38" w14:textId="77777777" w:rsidR="00916E16" w:rsidRDefault="00916E16" w:rsidP="0029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75A8D" w14:textId="77777777" w:rsidR="00916E16" w:rsidRDefault="00916E16" w:rsidP="0029311E">
      <w:pPr>
        <w:spacing w:after="0" w:line="240" w:lineRule="auto"/>
      </w:pPr>
      <w:r>
        <w:separator/>
      </w:r>
    </w:p>
  </w:footnote>
  <w:footnote w:type="continuationSeparator" w:id="0">
    <w:p w14:paraId="71713197" w14:textId="77777777" w:rsidR="00916E16" w:rsidRDefault="00916E16" w:rsidP="00293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6443A" w14:textId="77777777" w:rsidR="00D14605" w:rsidRDefault="00D14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324"/>
    <w:multiLevelType w:val="hybridMultilevel"/>
    <w:tmpl w:val="BC8E3F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FEE73F1"/>
    <w:multiLevelType w:val="hybridMultilevel"/>
    <w:tmpl w:val="96EE8F30"/>
    <w:lvl w:ilvl="0" w:tplc="BFE695F8">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06C4EE6"/>
    <w:multiLevelType w:val="hybridMultilevel"/>
    <w:tmpl w:val="3DBCA5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677116F"/>
    <w:multiLevelType w:val="hybridMultilevel"/>
    <w:tmpl w:val="45763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817F54"/>
    <w:multiLevelType w:val="hybridMultilevel"/>
    <w:tmpl w:val="C89A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81D69"/>
    <w:multiLevelType w:val="hybridMultilevel"/>
    <w:tmpl w:val="0BF64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AB1ED5"/>
    <w:multiLevelType w:val="hybridMultilevel"/>
    <w:tmpl w:val="1E286D8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4EE7E6A"/>
    <w:multiLevelType w:val="hybridMultilevel"/>
    <w:tmpl w:val="0A943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BC7599"/>
    <w:multiLevelType w:val="hybridMultilevel"/>
    <w:tmpl w:val="631C9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0D0FBB"/>
    <w:multiLevelType w:val="hybridMultilevel"/>
    <w:tmpl w:val="4FFE50D8"/>
    <w:lvl w:ilvl="0" w:tplc="532C4C90">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C0223AD"/>
    <w:multiLevelType w:val="hybridMultilevel"/>
    <w:tmpl w:val="785E11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2E01AB"/>
    <w:multiLevelType w:val="hybridMultilevel"/>
    <w:tmpl w:val="34CE3406"/>
    <w:lvl w:ilvl="0" w:tplc="532C4C9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
  </w:num>
  <w:num w:numId="5">
    <w:abstractNumId w:val="7"/>
  </w:num>
  <w:num w:numId="6">
    <w:abstractNumId w:val="2"/>
  </w:num>
  <w:num w:numId="7">
    <w:abstractNumId w:val="5"/>
  </w:num>
  <w:num w:numId="8">
    <w:abstractNumId w:val="8"/>
  </w:num>
  <w:num w:numId="9">
    <w:abstractNumId w:val="3"/>
  </w:num>
  <w:num w:numId="10">
    <w:abstractNumId w:val="11"/>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3A"/>
    <w:rsid w:val="000022CE"/>
    <w:rsid w:val="00040703"/>
    <w:rsid w:val="00063918"/>
    <w:rsid w:val="00065B94"/>
    <w:rsid w:val="000676BF"/>
    <w:rsid w:val="00091529"/>
    <w:rsid w:val="000A0915"/>
    <w:rsid w:val="000A109F"/>
    <w:rsid w:val="000E085A"/>
    <w:rsid w:val="000E282C"/>
    <w:rsid w:val="00124336"/>
    <w:rsid w:val="00187DB1"/>
    <w:rsid w:val="001924E1"/>
    <w:rsid w:val="001952AF"/>
    <w:rsid w:val="001961D8"/>
    <w:rsid w:val="001E7018"/>
    <w:rsid w:val="00214CCE"/>
    <w:rsid w:val="002256AC"/>
    <w:rsid w:val="0024097F"/>
    <w:rsid w:val="00245635"/>
    <w:rsid w:val="00254629"/>
    <w:rsid w:val="002609A7"/>
    <w:rsid w:val="00272FC8"/>
    <w:rsid w:val="00277B67"/>
    <w:rsid w:val="00291670"/>
    <w:rsid w:val="0029311E"/>
    <w:rsid w:val="002C22D2"/>
    <w:rsid w:val="00300371"/>
    <w:rsid w:val="003024F7"/>
    <w:rsid w:val="003167A8"/>
    <w:rsid w:val="003228A5"/>
    <w:rsid w:val="00327270"/>
    <w:rsid w:val="0033532D"/>
    <w:rsid w:val="00340238"/>
    <w:rsid w:val="0034346C"/>
    <w:rsid w:val="00364BD1"/>
    <w:rsid w:val="00390C2D"/>
    <w:rsid w:val="003B3C3E"/>
    <w:rsid w:val="003E442D"/>
    <w:rsid w:val="003F1A91"/>
    <w:rsid w:val="003F52D1"/>
    <w:rsid w:val="00414C2E"/>
    <w:rsid w:val="00435572"/>
    <w:rsid w:val="0043686D"/>
    <w:rsid w:val="004471F2"/>
    <w:rsid w:val="00482488"/>
    <w:rsid w:val="00495B9F"/>
    <w:rsid w:val="00503353"/>
    <w:rsid w:val="00510097"/>
    <w:rsid w:val="00517385"/>
    <w:rsid w:val="00517D40"/>
    <w:rsid w:val="00524E1A"/>
    <w:rsid w:val="00525C90"/>
    <w:rsid w:val="00536344"/>
    <w:rsid w:val="00551DA5"/>
    <w:rsid w:val="00555FD5"/>
    <w:rsid w:val="00587041"/>
    <w:rsid w:val="005A479F"/>
    <w:rsid w:val="005A7BC6"/>
    <w:rsid w:val="005C3AD9"/>
    <w:rsid w:val="005F6B39"/>
    <w:rsid w:val="00607E65"/>
    <w:rsid w:val="00635623"/>
    <w:rsid w:val="006508ED"/>
    <w:rsid w:val="0065693A"/>
    <w:rsid w:val="00661BE2"/>
    <w:rsid w:val="00686507"/>
    <w:rsid w:val="006908E9"/>
    <w:rsid w:val="006B3415"/>
    <w:rsid w:val="006F106A"/>
    <w:rsid w:val="007069E0"/>
    <w:rsid w:val="007127A5"/>
    <w:rsid w:val="00713599"/>
    <w:rsid w:val="00741987"/>
    <w:rsid w:val="00753356"/>
    <w:rsid w:val="0076004E"/>
    <w:rsid w:val="00771A7B"/>
    <w:rsid w:val="007A2AC1"/>
    <w:rsid w:val="007A3E7A"/>
    <w:rsid w:val="007B0FD0"/>
    <w:rsid w:val="007B7885"/>
    <w:rsid w:val="00802586"/>
    <w:rsid w:val="00825F19"/>
    <w:rsid w:val="00832CA5"/>
    <w:rsid w:val="00870400"/>
    <w:rsid w:val="008A28DD"/>
    <w:rsid w:val="008B6057"/>
    <w:rsid w:val="008B7FA5"/>
    <w:rsid w:val="008C4440"/>
    <w:rsid w:val="0090743F"/>
    <w:rsid w:val="00916E16"/>
    <w:rsid w:val="00957353"/>
    <w:rsid w:val="00963B8E"/>
    <w:rsid w:val="00965292"/>
    <w:rsid w:val="00973BD1"/>
    <w:rsid w:val="009877AA"/>
    <w:rsid w:val="00991E13"/>
    <w:rsid w:val="009B0A3B"/>
    <w:rsid w:val="009B5A29"/>
    <w:rsid w:val="009C58C8"/>
    <w:rsid w:val="009D131A"/>
    <w:rsid w:val="009D425F"/>
    <w:rsid w:val="00A2259A"/>
    <w:rsid w:val="00A26DEF"/>
    <w:rsid w:val="00A509F5"/>
    <w:rsid w:val="00A67A75"/>
    <w:rsid w:val="00AD1E89"/>
    <w:rsid w:val="00AE1CF8"/>
    <w:rsid w:val="00AF0357"/>
    <w:rsid w:val="00AF2D16"/>
    <w:rsid w:val="00B03A9F"/>
    <w:rsid w:val="00B46EB2"/>
    <w:rsid w:val="00B46F89"/>
    <w:rsid w:val="00B54898"/>
    <w:rsid w:val="00B65199"/>
    <w:rsid w:val="00B775EC"/>
    <w:rsid w:val="00B80335"/>
    <w:rsid w:val="00B819D5"/>
    <w:rsid w:val="00B8488F"/>
    <w:rsid w:val="00B87859"/>
    <w:rsid w:val="00B94A4D"/>
    <w:rsid w:val="00BD1D45"/>
    <w:rsid w:val="00BF06F0"/>
    <w:rsid w:val="00C32B5C"/>
    <w:rsid w:val="00C51A7C"/>
    <w:rsid w:val="00C5266B"/>
    <w:rsid w:val="00C57923"/>
    <w:rsid w:val="00C634E8"/>
    <w:rsid w:val="00C962E0"/>
    <w:rsid w:val="00CB42D7"/>
    <w:rsid w:val="00CC79A1"/>
    <w:rsid w:val="00CD2542"/>
    <w:rsid w:val="00CE336F"/>
    <w:rsid w:val="00D14605"/>
    <w:rsid w:val="00D17F6A"/>
    <w:rsid w:val="00D216B6"/>
    <w:rsid w:val="00D23739"/>
    <w:rsid w:val="00D311B1"/>
    <w:rsid w:val="00D3503F"/>
    <w:rsid w:val="00D56CA0"/>
    <w:rsid w:val="00D62425"/>
    <w:rsid w:val="00D85418"/>
    <w:rsid w:val="00DA134D"/>
    <w:rsid w:val="00E11C8D"/>
    <w:rsid w:val="00E159A1"/>
    <w:rsid w:val="00E20687"/>
    <w:rsid w:val="00E31A8D"/>
    <w:rsid w:val="00E34C14"/>
    <w:rsid w:val="00E40EED"/>
    <w:rsid w:val="00E41654"/>
    <w:rsid w:val="00E74BD3"/>
    <w:rsid w:val="00E83B35"/>
    <w:rsid w:val="00EA1570"/>
    <w:rsid w:val="00EA15CE"/>
    <w:rsid w:val="00EC23F7"/>
    <w:rsid w:val="00EC673A"/>
    <w:rsid w:val="00ED3B02"/>
    <w:rsid w:val="00EE1E3E"/>
    <w:rsid w:val="00EE5C37"/>
    <w:rsid w:val="00F10769"/>
    <w:rsid w:val="00F608E7"/>
    <w:rsid w:val="00F6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16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9A1"/>
    <w:rPr>
      <w:color w:val="0000FF" w:themeColor="hyperlink"/>
      <w:u w:val="single"/>
    </w:rPr>
  </w:style>
  <w:style w:type="paragraph" w:styleId="BalloonText">
    <w:name w:val="Balloon Text"/>
    <w:basedOn w:val="Normal"/>
    <w:link w:val="BalloonTextChar"/>
    <w:uiPriority w:val="99"/>
    <w:semiHidden/>
    <w:unhideWhenUsed/>
    <w:rsid w:val="007B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885"/>
    <w:rPr>
      <w:rFonts w:ascii="Tahoma" w:hAnsi="Tahoma" w:cs="Tahoma"/>
      <w:sz w:val="16"/>
      <w:szCs w:val="16"/>
    </w:rPr>
  </w:style>
  <w:style w:type="table" w:styleId="TableGrid">
    <w:name w:val="Table Grid"/>
    <w:basedOn w:val="TableNormal"/>
    <w:uiPriority w:val="59"/>
    <w:rsid w:val="007B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3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11E"/>
  </w:style>
  <w:style w:type="paragraph" w:styleId="Footer">
    <w:name w:val="footer"/>
    <w:basedOn w:val="Normal"/>
    <w:link w:val="FooterChar"/>
    <w:uiPriority w:val="99"/>
    <w:unhideWhenUsed/>
    <w:rsid w:val="0029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11E"/>
  </w:style>
  <w:style w:type="paragraph" w:styleId="ListParagraph">
    <w:name w:val="List Paragraph"/>
    <w:basedOn w:val="Normal"/>
    <w:uiPriority w:val="34"/>
    <w:qFormat/>
    <w:rsid w:val="008B6057"/>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9A1"/>
    <w:rPr>
      <w:color w:val="0000FF" w:themeColor="hyperlink"/>
      <w:u w:val="single"/>
    </w:rPr>
  </w:style>
  <w:style w:type="paragraph" w:styleId="BalloonText">
    <w:name w:val="Balloon Text"/>
    <w:basedOn w:val="Normal"/>
    <w:link w:val="BalloonTextChar"/>
    <w:uiPriority w:val="99"/>
    <w:semiHidden/>
    <w:unhideWhenUsed/>
    <w:rsid w:val="007B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885"/>
    <w:rPr>
      <w:rFonts w:ascii="Tahoma" w:hAnsi="Tahoma" w:cs="Tahoma"/>
      <w:sz w:val="16"/>
      <w:szCs w:val="16"/>
    </w:rPr>
  </w:style>
  <w:style w:type="table" w:styleId="TableGrid">
    <w:name w:val="Table Grid"/>
    <w:basedOn w:val="TableNormal"/>
    <w:uiPriority w:val="59"/>
    <w:rsid w:val="007B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3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11E"/>
  </w:style>
  <w:style w:type="paragraph" w:styleId="Footer">
    <w:name w:val="footer"/>
    <w:basedOn w:val="Normal"/>
    <w:link w:val="FooterChar"/>
    <w:uiPriority w:val="99"/>
    <w:unhideWhenUsed/>
    <w:rsid w:val="0029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11E"/>
  </w:style>
  <w:style w:type="paragraph" w:styleId="ListParagraph">
    <w:name w:val="List Paragraph"/>
    <w:basedOn w:val="Normal"/>
    <w:uiPriority w:val="34"/>
    <w:qFormat/>
    <w:rsid w:val="008B6057"/>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3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28B1F-8F7A-4706-9DBA-9D8BB17E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ISDAdmin</dc:creator>
  <cp:lastModifiedBy>bsterck</cp:lastModifiedBy>
  <cp:revision>5</cp:revision>
  <cp:lastPrinted>2018-06-13T20:30:00Z</cp:lastPrinted>
  <dcterms:created xsi:type="dcterms:W3CDTF">2019-06-11T19:02:00Z</dcterms:created>
  <dcterms:modified xsi:type="dcterms:W3CDTF">2019-06-11T20:50:00Z</dcterms:modified>
</cp:coreProperties>
</file>